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856"/>
        <w:gridCol w:w="6"/>
        <w:gridCol w:w="7"/>
        <w:gridCol w:w="715"/>
        <w:gridCol w:w="714"/>
        <w:gridCol w:w="142"/>
        <w:gridCol w:w="709"/>
        <w:gridCol w:w="3393"/>
        <w:gridCol w:w="151"/>
      </w:tblGrid>
      <w:tr w:rsidR="00344F16" w:rsidRPr="00B45C3A" w:rsidTr="00D72E97">
        <w:trPr>
          <w:cantSplit/>
        </w:trPr>
        <w:tc>
          <w:tcPr>
            <w:tcW w:w="10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16" w:rsidRDefault="00AE3043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Synthèse des avis de ….. 2018 à …..2018</w:t>
            </w:r>
          </w:p>
          <w:p w:rsidR="00344F16" w:rsidRPr="00D3726A" w:rsidRDefault="00344F16" w:rsidP="00AE3043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Notation 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 xml:space="preserve">: faire une croix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dans 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>le carré qui correspond à votre évaluation et noter les mots clés qui expliquent votre perception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dans la partie « commentaires »</w:t>
            </w:r>
          </w:p>
        </w:tc>
      </w:tr>
      <w:tr w:rsidR="00344F16" w:rsidRPr="00B45C3A" w:rsidTr="00AE3043">
        <w:trPr>
          <w:cantSplit/>
          <w:trHeight w:val="414"/>
        </w:trPr>
        <w:tc>
          <w:tcPr>
            <w:tcW w:w="3656" w:type="dxa"/>
            <w:tcBorders>
              <w:bottom w:val="single" w:sz="6" w:space="0" w:color="auto"/>
            </w:tcBorders>
          </w:tcPr>
          <w:p w:rsidR="0060187D" w:rsidRDefault="0060187D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  <w:p w:rsidR="0060187D" w:rsidRPr="00D3726A" w:rsidRDefault="0060187D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2" w:type="dxa"/>
            <w:gridSpan w:val="2"/>
            <w:tcBorders>
              <w:bottom w:val="single" w:sz="6" w:space="0" w:color="auto"/>
            </w:tcBorders>
          </w:tcPr>
          <w:p w:rsidR="00344F16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très 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insuffisant</w:t>
            </w:r>
          </w:p>
          <w:p w:rsidR="00AE3043" w:rsidRPr="009F7E9D" w:rsidRDefault="00AE3043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nombre</w:t>
            </w:r>
          </w:p>
        </w:tc>
        <w:tc>
          <w:tcPr>
            <w:tcW w:w="722" w:type="dxa"/>
            <w:gridSpan w:val="2"/>
            <w:tcBorders>
              <w:bottom w:val="single" w:sz="6" w:space="0" w:color="auto"/>
            </w:tcBorders>
          </w:tcPr>
          <w:p w:rsidR="00344F16" w:rsidRDefault="00AE3043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344F16"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nsuffisant</w:t>
            </w:r>
          </w:p>
          <w:p w:rsidR="00AE3043" w:rsidRPr="009F7E9D" w:rsidRDefault="00AE3043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nombre</w:t>
            </w:r>
          </w:p>
        </w:tc>
        <w:tc>
          <w:tcPr>
            <w:tcW w:w="856" w:type="dxa"/>
            <w:gridSpan w:val="2"/>
            <w:tcBorders>
              <w:bottom w:val="single" w:sz="6" w:space="0" w:color="auto"/>
            </w:tcBorders>
          </w:tcPr>
          <w:p w:rsidR="00AE3043" w:rsidRDefault="00AE3043" w:rsidP="00AE3043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Satisfaisant</w:t>
            </w:r>
          </w:p>
          <w:p w:rsidR="00AE3043" w:rsidRPr="009F7E9D" w:rsidRDefault="00AE3043" w:rsidP="00AE3043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nombre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44F16" w:rsidRDefault="00344F16" w:rsidP="00AE3043">
            <w:pPr>
              <w:widowControl/>
              <w:tabs>
                <w:tab w:val="right" w:pos="2630"/>
              </w:tabs>
              <w:ind w:left="-70" w:firstLine="7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rès satisfaisant</w:t>
            </w:r>
          </w:p>
          <w:p w:rsidR="00AE3043" w:rsidRPr="009F7E9D" w:rsidRDefault="00AE3043" w:rsidP="00AE3043">
            <w:pPr>
              <w:widowControl/>
              <w:tabs>
                <w:tab w:val="right" w:pos="2630"/>
              </w:tabs>
              <w:ind w:left="-70" w:firstLine="7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nombre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726A">
              <w:rPr>
                <w:rFonts w:asciiTheme="minorHAnsi" w:hAnsiTheme="minorHAnsi" w:cstheme="minorHAnsi"/>
                <w:b/>
                <w:sz w:val="20"/>
              </w:rPr>
              <w:t>Commentaires</w:t>
            </w:r>
          </w:p>
        </w:tc>
      </w:tr>
      <w:tr w:rsidR="0060187D" w:rsidRPr="00D3726A" w:rsidTr="00DD3177">
        <w:trPr>
          <w:cantSplit/>
        </w:trPr>
        <w:tc>
          <w:tcPr>
            <w:tcW w:w="10349" w:type="dxa"/>
            <w:gridSpan w:val="10"/>
            <w:shd w:val="clear" w:color="auto" w:fill="D9D9D9" w:themeFill="background1" w:themeFillShade="D9"/>
          </w:tcPr>
          <w:p w:rsidR="0060187D" w:rsidRPr="00D3726A" w:rsidRDefault="0060187D" w:rsidP="00DD317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Dispositif D’accueil</w:t>
            </w:r>
          </w:p>
        </w:tc>
      </w:tr>
      <w:tr w:rsidR="0060187D" w:rsidRPr="00D3726A" w:rsidTr="00AE3043">
        <w:trPr>
          <w:cantSplit/>
        </w:trPr>
        <w:tc>
          <w:tcPr>
            <w:tcW w:w="3656" w:type="dxa"/>
            <w:vAlign w:val="center"/>
          </w:tcPr>
          <w:p w:rsidR="0060187D" w:rsidRPr="00177A7B" w:rsidRDefault="0060187D" w:rsidP="00DD317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Horaires et facilités d’accueil </w:t>
            </w:r>
          </w:p>
        </w:tc>
        <w:tc>
          <w:tcPr>
            <w:tcW w:w="856" w:type="dxa"/>
            <w:vAlign w:val="center"/>
          </w:tcPr>
          <w:p w:rsidR="0060187D" w:rsidRPr="00D3726A" w:rsidRDefault="0060187D" w:rsidP="00DD317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60187D" w:rsidRPr="00D3726A" w:rsidRDefault="0060187D" w:rsidP="00DD317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10"/>
            <w:shd w:val="clear" w:color="auto" w:fill="D9D9D9" w:themeFill="background1" w:themeFillShade="D9"/>
          </w:tcPr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zCs w:val="24"/>
              </w:rPr>
              <w:t>ffre de formation</w:t>
            </w:r>
          </w:p>
        </w:tc>
      </w:tr>
      <w:tr w:rsidR="00344F16" w:rsidRPr="00B45C3A" w:rsidTr="00AE3043">
        <w:trPr>
          <w:cantSplit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d’accès à l’offre de formation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d’inscription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Qualité des informations transmises avant la formation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262"/>
        </w:trPr>
        <w:tc>
          <w:tcPr>
            <w:tcW w:w="10349" w:type="dxa"/>
            <w:gridSpan w:val="10"/>
            <w:shd w:val="clear" w:color="auto" w:fill="D9D9D9" w:themeFill="background1" w:themeFillShade="D9"/>
          </w:tcPr>
          <w:p w:rsidR="00344F16" w:rsidRPr="00FB6EC9" w:rsidRDefault="00344F16" w:rsidP="00D72E9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B6EC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Objectifs de la formation</w:t>
            </w:r>
          </w:p>
        </w:tc>
      </w:tr>
      <w:tr w:rsidR="00344F16" w:rsidRPr="00B45C3A" w:rsidTr="00AE3043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de la formation clairement définis en début d’intervention</w:t>
            </w:r>
          </w:p>
        </w:tc>
        <w:tc>
          <w:tcPr>
            <w:tcW w:w="869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adaptés à vos besoins</w:t>
            </w:r>
          </w:p>
        </w:tc>
        <w:tc>
          <w:tcPr>
            <w:tcW w:w="869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10"/>
            <w:shd w:val="clear" w:color="auto" w:fill="D9D9D9" w:themeFill="background1" w:themeFillShade="D9"/>
          </w:tcPr>
          <w:p w:rsidR="00344F16" w:rsidRPr="00D3726A" w:rsidRDefault="00344F16" w:rsidP="00D72E97">
            <w:pPr>
              <w:ind w:left="-567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26A">
              <w:rPr>
                <w:rFonts w:asciiTheme="minorHAnsi" w:hAnsiTheme="minorHAnsi" w:cstheme="minorHAnsi"/>
                <w:b/>
                <w:szCs w:val="24"/>
              </w:rPr>
              <w:t>Organisation de la formation</w:t>
            </w:r>
          </w:p>
        </w:tc>
      </w:tr>
      <w:tr w:rsidR="00344F16" w:rsidRPr="00B45C3A" w:rsidTr="00AE3043">
        <w:trPr>
          <w:cantSplit/>
          <w:trHeight w:val="480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Moyens mis à disposition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54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Rythme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56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Durée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827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La maitrise du sujet traité par le(s) formateurs et/ou Intervenant(s)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836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Qualités pédagogiques du/des formateurs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AE3043">
        <w:trPr>
          <w:cantSplit/>
          <w:trHeight w:val="682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Les moyens pédagogiques employés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2867C0">
              <w:rPr>
                <w:rFonts w:asciiTheme="minorHAnsi" w:hAnsiTheme="minorHAnsi" w:cstheme="minorHAnsi"/>
                <w:sz w:val="20"/>
              </w:rPr>
            </w:r>
            <w:r w:rsidR="002867C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  <w:trHeight w:val="488"/>
        </w:trPr>
        <w:tc>
          <w:tcPr>
            <w:tcW w:w="10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 xml:space="preserve"> 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Notez sur une échelle de 1 à 10 votre satisfaction globale pour cette formation (1 note la plus basse 10 note la plus haute)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38"/>
        <w:tblOverlap w:val="never"/>
        <w:tblW w:w="11048" w:type="dxa"/>
        <w:tblLayout w:type="fixed"/>
        <w:tblLook w:val="04A0" w:firstRow="1" w:lastRow="0" w:firstColumn="1" w:lastColumn="0" w:noHBand="0" w:noVBand="1"/>
      </w:tblPr>
      <w:tblGrid>
        <w:gridCol w:w="1101"/>
        <w:gridCol w:w="907"/>
        <w:gridCol w:w="1004"/>
        <w:gridCol w:w="1004"/>
        <w:gridCol w:w="1004"/>
        <w:gridCol w:w="1004"/>
        <w:gridCol w:w="1004"/>
        <w:gridCol w:w="1005"/>
        <w:gridCol w:w="1005"/>
        <w:gridCol w:w="1005"/>
        <w:gridCol w:w="1005"/>
      </w:tblGrid>
      <w:tr w:rsidR="00AE3043" w:rsidTr="00AE3043">
        <w:trPr>
          <w:trHeight w:val="50"/>
        </w:trPr>
        <w:tc>
          <w:tcPr>
            <w:tcW w:w="1101" w:type="dxa"/>
          </w:tcPr>
          <w:p w:rsidR="00AE3043" w:rsidRDefault="00AE3043" w:rsidP="00AE3043">
            <w:pPr>
              <w:ind w:left="-608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note</w:t>
            </w: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  <w:t xml:space="preserve">Note </w:t>
            </w:r>
          </w:p>
        </w:tc>
        <w:tc>
          <w:tcPr>
            <w:tcW w:w="907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1</w:t>
            </w:r>
          </w:p>
        </w:tc>
        <w:tc>
          <w:tcPr>
            <w:tcW w:w="1004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2</w:t>
            </w:r>
          </w:p>
        </w:tc>
        <w:tc>
          <w:tcPr>
            <w:tcW w:w="1004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3</w:t>
            </w:r>
          </w:p>
        </w:tc>
        <w:tc>
          <w:tcPr>
            <w:tcW w:w="1004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4</w:t>
            </w:r>
          </w:p>
        </w:tc>
        <w:tc>
          <w:tcPr>
            <w:tcW w:w="1004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5</w:t>
            </w:r>
          </w:p>
        </w:tc>
        <w:tc>
          <w:tcPr>
            <w:tcW w:w="1004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6</w:t>
            </w:r>
          </w:p>
        </w:tc>
        <w:tc>
          <w:tcPr>
            <w:tcW w:w="1005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7</w:t>
            </w:r>
          </w:p>
        </w:tc>
        <w:tc>
          <w:tcPr>
            <w:tcW w:w="1005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8</w:t>
            </w:r>
          </w:p>
        </w:tc>
        <w:tc>
          <w:tcPr>
            <w:tcW w:w="1005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9</w:t>
            </w:r>
          </w:p>
        </w:tc>
        <w:tc>
          <w:tcPr>
            <w:tcW w:w="1005" w:type="dxa"/>
          </w:tcPr>
          <w:p w:rsidR="00AE3043" w:rsidRDefault="00AE3043" w:rsidP="00AE3043">
            <w:pPr>
              <w:jc w:val="center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10</w:t>
            </w:r>
          </w:p>
        </w:tc>
      </w:tr>
      <w:tr w:rsidR="00AE3043" w:rsidTr="00AE3043">
        <w:tc>
          <w:tcPr>
            <w:tcW w:w="1101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Nombre</w:t>
            </w:r>
          </w:p>
        </w:tc>
        <w:tc>
          <w:tcPr>
            <w:tcW w:w="907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4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4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4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4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4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5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5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5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  <w:tc>
          <w:tcPr>
            <w:tcW w:w="1005" w:type="dxa"/>
          </w:tcPr>
          <w:p w:rsidR="00AE3043" w:rsidRDefault="00AE3043" w:rsidP="00AE3043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</w:tr>
    </w:tbl>
    <w:p w:rsidR="00F82548" w:rsidRDefault="00F82548" w:rsidP="0011440F"/>
    <w:p w:rsidR="00AE3043" w:rsidRDefault="00AE3043" w:rsidP="0011440F"/>
    <w:p w:rsidR="00AE3043" w:rsidRDefault="00AE3043" w:rsidP="0011440F"/>
    <w:p w:rsidR="00AE3043" w:rsidRDefault="00AE3043" w:rsidP="0011440F"/>
    <w:p w:rsidR="00AE3043" w:rsidRDefault="00AE3043" w:rsidP="0011440F"/>
    <w:p w:rsidR="00AE3043" w:rsidRDefault="00AE3043" w:rsidP="0011440F"/>
    <w:p w:rsidR="00AE3043" w:rsidRDefault="00AE3043" w:rsidP="0011440F"/>
    <w:p w:rsidR="00AE3043" w:rsidRDefault="00AE3043" w:rsidP="0011440F">
      <w:r>
        <w:t>Commentaires liés à l’analyse des résultats :</w:t>
      </w:r>
    </w:p>
    <w:p w:rsidR="00AE3043" w:rsidRDefault="00AE3043" w:rsidP="0011440F"/>
    <w:p w:rsidR="00AE3043" w:rsidRPr="0011440F" w:rsidRDefault="00AE3043" w:rsidP="0011440F"/>
    <w:sectPr w:rsidR="00AE3043" w:rsidRPr="0011440F" w:rsidSect="00AE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0" w:rsidRDefault="002867C0" w:rsidP="002758A8">
      <w:r>
        <w:separator/>
      </w:r>
    </w:p>
  </w:endnote>
  <w:endnote w:type="continuationSeparator" w:id="0">
    <w:p w:rsidR="002867C0" w:rsidRDefault="002867C0" w:rsidP="002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AC" w:rsidRDefault="00AA21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E" w:rsidRDefault="00602340" w:rsidP="00597CE6">
    <w:pPr>
      <w:pStyle w:val="Pieddepage"/>
      <w:jc w:val="center"/>
    </w:pPr>
    <w:r>
      <w:t>Adresse : 2, rue de l’Abbé Hardy 57230 BITCHE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AC" w:rsidRDefault="00AA21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0" w:rsidRDefault="002867C0" w:rsidP="002758A8">
      <w:r>
        <w:separator/>
      </w:r>
    </w:p>
  </w:footnote>
  <w:footnote w:type="continuationSeparator" w:id="0">
    <w:p w:rsidR="002867C0" w:rsidRDefault="002867C0" w:rsidP="0027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AC" w:rsidRDefault="00AA21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A8" w:rsidRDefault="002E6233">
    <w:pPr>
      <w:pStyle w:val="En-tte"/>
    </w:pPr>
    <w:bookmarkStart w:id="0" w:name="_GoBack"/>
    <w:r>
      <w:rPr>
        <w:noProof/>
        <w:lang w:eastAsia="fr-FR"/>
      </w:rPr>
      <w:drawing>
        <wp:inline distT="0" distB="0" distL="0" distR="0">
          <wp:extent cx="5759450" cy="10175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étaire\Desktop\En-Tete-TROTTMA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AC" w:rsidRDefault="00AA21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3"/>
    <w:rsid w:val="00086667"/>
    <w:rsid w:val="000925D2"/>
    <w:rsid w:val="00112A35"/>
    <w:rsid w:val="0011440F"/>
    <w:rsid w:val="001672EE"/>
    <w:rsid w:val="002758A8"/>
    <w:rsid w:val="002867C0"/>
    <w:rsid w:val="002977D3"/>
    <w:rsid w:val="002D5B69"/>
    <w:rsid w:val="002E6233"/>
    <w:rsid w:val="00344F16"/>
    <w:rsid w:val="00597CE6"/>
    <w:rsid w:val="005A004E"/>
    <w:rsid w:val="005B6780"/>
    <w:rsid w:val="0060187D"/>
    <w:rsid w:val="00602340"/>
    <w:rsid w:val="00662CC6"/>
    <w:rsid w:val="00A63270"/>
    <w:rsid w:val="00A75363"/>
    <w:rsid w:val="00AA21AC"/>
    <w:rsid w:val="00AE3043"/>
    <w:rsid w:val="00D00263"/>
    <w:rsid w:val="00E82995"/>
    <w:rsid w:val="00ED6197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31AAC-F781-4186-A043-2D29C0BE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2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23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Laurent Beckrich</cp:lastModifiedBy>
  <cp:revision>4</cp:revision>
  <dcterms:created xsi:type="dcterms:W3CDTF">2019-03-03T11:39:00Z</dcterms:created>
  <dcterms:modified xsi:type="dcterms:W3CDTF">2019-03-25T12:44:00Z</dcterms:modified>
</cp:coreProperties>
</file>